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A34ED9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 w:rsidR="00472295">
        <w:rPr>
          <w:b/>
          <w:bCs/>
          <w:sz w:val="32"/>
          <w:szCs w:val="32"/>
        </w:rPr>
        <w:t>1</w:t>
      </w:r>
      <w:r w:rsidR="00056A77">
        <w:rPr>
          <w:b/>
          <w:bCs/>
          <w:sz w:val="32"/>
          <w:szCs w:val="32"/>
        </w:rPr>
        <w:t>8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FB2626" w:rsidRPr="00FC2AB4" w:rsidRDefault="00FB2626" w:rsidP="00FB2626">
      <w:pPr>
        <w:jc w:val="center"/>
        <w:rPr>
          <w:b/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</w:t>
      </w:r>
      <w:r w:rsidR="00056A77">
        <w:rPr>
          <w:sz w:val="28"/>
          <w:szCs w:val="28"/>
        </w:rPr>
        <w:t>19</w:t>
      </w:r>
      <w:r w:rsidRPr="00735BD0">
        <w:rPr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95"/>
        <w:gridCol w:w="1795"/>
        <w:gridCol w:w="1796"/>
      </w:tblGrid>
      <w:tr w:rsidR="00FB2626" w:rsidRPr="00E35287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:rsidR="00FB2626" w:rsidRPr="00E35287" w:rsidRDefault="00FB2626" w:rsidP="00935A24">
            <w:pPr>
              <w:jc w:val="center"/>
            </w:pPr>
            <w:r w:rsidRPr="00E35287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FB2626" w:rsidP="00935A24">
            <w:pPr>
              <w:jc w:val="center"/>
            </w:pPr>
            <w:r w:rsidRPr="00E35287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FB2626" w:rsidP="00935A24">
            <w:pPr>
              <w:jc w:val="center"/>
            </w:pPr>
            <w:r w:rsidRPr="00E35287">
              <w:t>Оценка</w:t>
            </w:r>
          </w:p>
          <w:p w:rsidR="00FB2626" w:rsidRPr="00E35287" w:rsidRDefault="00FB2626" w:rsidP="00056A77">
            <w:pPr>
              <w:jc w:val="center"/>
            </w:pPr>
            <w:r w:rsidRPr="00E35287">
              <w:t>20</w:t>
            </w:r>
            <w:r w:rsidR="00472295" w:rsidRPr="00E35287">
              <w:t>1</w:t>
            </w:r>
            <w:r w:rsidR="00056A77" w:rsidRPr="00E35287"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E35287" w:rsidRDefault="00FB2626" w:rsidP="00935A24">
            <w:pPr>
              <w:jc w:val="center"/>
            </w:pPr>
            <w:r w:rsidRPr="00E35287">
              <w:t>Факт</w:t>
            </w:r>
          </w:p>
          <w:p w:rsidR="00FB2626" w:rsidRPr="00E35287" w:rsidRDefault="00FB2626" w:rsidP="00056A77">
            <w:pPr>
              <w:jc w:val="center"/>
            </w:pPr>
            <w:r w:rsidRPr="00E35287">
              <w:t>20</w:t>
            </w:r>
            <w:r w:rsidR="00472295" w:rsidRPr="00E35287">
              <w:t>1</w:t>
            </w:r>
            <w:r w:rsidR="00056A77" w:rsidRPr="00E35287">
              <w:t>8</w:t>
            </w:r>
          </w:p>
        </w:tc>
      </w:tr>
      <w:tr w:rsidR="00FB2626" w:rsidRPr="00E35287" w:rsidTr="00FB2626">
        <w:trPr>
          <w:tblHeader/>
        </w:trPr>
        <w:tc>
          <w:tcPr>
            <w:tcW w:w="4395" w:type="dxa"/>
            <w:shd w:val="clear" w:color="auto" w:fill="auto"/>
          </w:tcPr>
          <w:p w:rsidR="00FB2626" w:rsidRPr="00E35287" w:rsidRDefault="00FB2626" w:rsidP="00935A24">
            <w:pPr>
              <w:jc w:val="center"/>
            </w:pPr>
            <w:r w:rsidRPr="00E35287">
              <w:t>1</w:t>
            </w:r>
          </w:p>
        </w:tc>
        <w:tc>
          <w:tcPr>
            <w:tcW w:w="1795" w:type="dxa"/>
            <w:shd w:val="clear" w:color="auto" w:fill="auto"/>
          </w:tcPr>
          <w:p w:rsidR="00FB2626" w:rsidRPr="00E35287" w:rsidRDefault="00FB2626" w:rsidP="00935A24">
            <w:pPr>
              <w:jc w:val="center"/>
            </w:pPr>
            <w:r w:rsidRPr="00E35287">
              <w:t>2</w:t>
            </w:r>
          </w:p>
        </w:tc>
        <w:tc>
          <w:tcPr>
            <w:tcW w:w="1795" w:type="dxa"/>
            <w:shd w:val="clear" w:color="auto" w:fill="auto"/>
          </w:tcPr>
          <w:p w:rsidR="00FB2626" w:rsidRPr="00E35287" w:rsidRDefault="00FB2626" w:rsidP="00935A24">
            <w:pPr>
              <w:jc w:val="center"/>
            </w:pPr>
            <w:r w:rsidRPr="00E35287">
              <w:t>3</w:t>
            </w:r>
          </w:p>
        </w:tc>
        <w:tc>
          <w:tcPr>
            <w:tcW w:w="1796" w:type="dxa"/>
            <w:shd w:val="clear" w:color="auto" w:fill="auto"/>
          </w:tcPr>
          <w:p w:rsidR="00FB2626" w:rsidRPr="00E35287" w:rsidRDefault="00FB2626" w:rsidP="00935A24">
            <w:pPr>
              <w:jc w:val="center"/>
            </w:pPr>
            <w:r w:rsidRPr="00E35287">
              <w:t>4</w:t>
            </w:r>
          </w:p>
        </w:tc>
      </w:tr>
      <w:tr w:rsidR="00FB2626" w:rsidRPr="00E35287" w:rsidTr="0049309D">
        <w:tc>
          <w:tcPr>
            <w:tcW w:w="4395" w:type="dxa"/>
            <w:shd w:val="clear" w:color="auto" w:fill="auto"/>
            <w:vAlign w:val="center"/>
          </w:tcPr>
          <w:p w:rsidR="00FB2626" w:rsidRPr="00E35287" w:rsidRDefault="00FB2626" w:rsidP="002B4174">
            <w:pPr>
              <w:ind w:firstLine="34"/>
            </w:pPr>
            <w:r w:rsidRPr="00E35287">
              <w:t xml:space="preserve">Численность постоянного населения (среднегодовая)* </w:t>
            </w:r>
          </w:p>
          <w:p w:rsidR="00FB2626" w:rsidRPr="00E35287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FB2626" w:rsidP="0049309D">
            <w:pPr>
              <w:jc w:val="center"/>
            </w:pPr>
            <w:r w:rsidRPr="00E35287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056A77" w:rsidP="002B4174">
            <w:pPr>
              <w:jc w:val="center"/>
              <w:rPr>
                <w:lang w:val="en-US"/>
              </w:rPr>
            </w:pPr>
            <w:r w:rsidRPr="00E35287">
              <w:t>87,9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E35287" w:rsidRDefault="00B4433C" w:rsidP="002B4174">
            <w:pPr>
              <w:jc w:val="center"/>
            </w:pPr>
            <w:r w:rsidRPr="00E35287">
              <w:t>87,58</w:t>
            </w:r>
          </w:p>
        </w:tc>
      </w:tr>
      <w:tr w:rsidR="00FB2626" w:rsidRPr="00E35287" w:rsidTr="0049309D">
        <w:tc>
          <w:tcPr>
            <w:tcW w:w="4395" w:type="dxa"/>
            <w:shd w:val="clear" w:color="auto" w:fill="auto"/>
            <w:vAlign w:val="center"/>
          </w:tcPr>
          <w:p w:rsidR="00FB2626" w:rsidRPr="00E35287" w:rsidRDefault="00FB2626" w:rsidP="002B4174">
            <w:r w:rsidRPr="00E35287">
              <w:rPr>
                <w:bCs/>
                <w:color w:val="000000"/>
              </w:rPr>
              <w:t>Численность занятых в экономике</w:t>
            </w:r>
          </w:p>
          <w:p w:rsidR="00FB2626" w:rsidRPr="00E35287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FB2626" w:rsidP="0049309D">
            <w:pPr>
              <w:jc w:val="center"/>
            </w:pPr>
            <w:r w:rsidRPr="00E35287">
              <w:rPr>
                <w:color w:val="000000"/>
              </w:rPr>
              <w:t>тыс.</w:t>
            </w:r>
            <w:r w:rsidR="0049309D" w:rsidRPr="00E35287">
              <w:rPr>
                <w:color w:val="000000"/>
              </w:rPr>
              <w:t xml:space="preserve"> </w:t>
            </w:r>
            <w:r w:rsidRPr="00E35287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B4433C" w:rsidP="002B4174">
            <w:pPr>
              <w:jc w:val="center"/>
            </w:pPr>
            <w:r w:rsidRPr="00E35287">
              <w:t>38,780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E35287" w:rsidRDefault="00B4433C" w:rsidP="002B4174">
            <w:pPr>
              <w:jc w:val="center"/>
            </w:pPr>
            <w:r w:rsidRPr="00E35287">
              <w:t>38,780</w:t>
            </w:r>
          </w:p>
        </w:tc>
      </w:tr>
      <w:tr w:rsidR="00FB2626" w:rsidRPr="00E35287" w:rsidTr="0049309D">
        <w:tc>
          <w:tcPr>
            <w:tcW w:w="4395" w:type="dxa"/>
            <w:shd w:val="clear" w:color="auto" w:fill="auto"/>
            <w:vAlign w:val="center"/>
          </w:tcPr>
          <w:p w:rsidR="00FB2626" w:rsidRPr="00E35287" w:rsidRDefault="00FB2626" w:rsidP="002B4174">
            <w:r w:rsidRPr="00E35287">
              <w:rPr>
                <w:bCs/>
                <w:color w:val="000000"/>
              </w:rPr>
              <w:t>Уровень зарегистрированной безработицы</w:t>
            </w:r>
          </w:p>
          <w:p w:rsidR="00FB2626" w:rsidRPr="00E35287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49309D" w:rsidP="0049309D">
            <w:pPr>
              <w:jc w:val="center"/>
            </w:pPr>
            <w:r w:rsidRPr="00E35287">
              <w:rPr>
                <w:color w:val="000000"/>
              </w:rPr>
              <w:t>п</w:t>
            </w:r>
            <w:r w:rsidR="00FB2626" w:rsidRPr="00E35287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E35287" w:rsidRDefault="00B4433C" w:rsidP="002B4174">
            <w:pPr>
              <w:jc w:val="center"/>
            </w:pPr>
            <w:r w:rsidRPr="00E35287">
              <w:t>1,11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E35287" w:rsidRDefault="00134AEF" w:rsidP="002B4174">
            <w:pPr>
              <w:jc w:val="center"/>
            </w:pPr>
            <w:r w:rsidRPr="00E35287">
              <w:t>1,14</w:t>
            </w:r>
          </w:p>
        </w:tc>
      </w:tr>
      <w:tr w:rsidR="00B4433C" w:rsidRPr="00E35287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 xml:space="preserve">Объем отгруженной промышленной продукции  </w:t>
            </w:r>
          </w:p>
          <w:p w:rsidR="00B4433C" w:rsidRPr="00E35287" w:rsidRDefault="00B4433C" w:rsidP="002B4174">
            <w:r w:rsidRPr="00E35287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14280,6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9D787F" w:rsidP="002B4174">
            <w:pPr>
              <w:jc w:val="center"/>
            </w:pPr>
            <w:r w:rsidRPr="00E35287">
              <w:t>13843,6</w:t>
            </w:r>
          </w:p>
        </w:tc>
      </w:tr>
      <w:tr w:rsidR="00B4433C" w:rsidRPr="00E35287" w:rsidTr="0049309D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 xml:space="preserve">   индекс промышленного производства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91,0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9D787F" w:rsidP="002B4174">
            <w:pPr>
              <w:jc w:val="center"/>
            </w:pPr>
            <w:r w:rsidRPr="00E35287">
              <w:t>92,6</w:t>
            </w:r>
          </w:p>
        </w:tc>
      </w:tr>
      <w:tr w:rsidR="00B4433C" w:rsidRPr="00E35287" w:rsidTr="0049309D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lang w:bidi="pa-IN"/>
              </w:rPr>
              <w:t>Продукция сельского хозяйства  в хозяйствах всех категорий</w:t>
            </w:r>
          </w:p>
          <w:p w:rsidR="00B4433C" w:rsidRPr="00E35287" w:rsidRDefault="00B4433C" w:rsidP="002B4174">
            <w:r w:rsidRPr="00E35287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5033,4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4378,8</w:t>
            </w:r>
          </w:p>
        </w:tc>
      </w:tr>
      <w:tr w:rsidR="00B4433C" w:rsidRPr="00E35287" w:rsidTr="0049309D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92,5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86,4</w:t>
            </w:r>
          </w:p>
        </w:tc>
      </w:tr>
      <w:tr w:rsidR="00B4433C" w:rsidRPr="00E35287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>Оборот розничной торговли</w:t>
            </w:r>
          </w:p>
          <w:p w:rsidR="00B4433C" w:rsidRPr="00E35287" w:rsidRDefault="00B4433C" w:rsidP="002B4174">
            <w:r w:rsidRPr="00E35287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8974,9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5C5314">
            <w:pPr>
              <w:jc w:val="center"/>
            </w:pPr>
            <w:r w:rsidRPr="00E35287">
              <w:t>8821,0</w:t>
            </w:r>
          </w:p>
        </w:tc>
      </w:tr>
      <w:tr w:rsidR="00B4433C" w:rsidRPr="00E35287" w:rsidTr="00812521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812521">
            <w:r w:rsidRPr="00E35287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103,0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103,0</w:t>
            </w:r>
          </w:p>
        </w:tc>
      </w:tr>
      <w:tr w:rsidR="00B4433C" w:rsidRPr="00E35287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>Оборот общественного питания</w:t>
            </w:r>
          </w:p>
          <w:p w:rsidR="00B4433C" w:rsidRPr="00E35287" w:rsidRDefault="00B4433C" w:rsidP="002B4174">
            <w:r w:rsidRPr="00E35287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121,1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121,0</w:t>
            </w:r>
          </w:p>
        </w:tc>
      </w:tr>
      <w:tr w:rsidR="00B4433C" w:rsidRPr="00E35287" w:rsidTr="0049309D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101,0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104,0</w:t>
            </w:r>
          </w:p>
        </w:tc>
      </w:tr>
      <w:tr w:rsidR="00B4433C" w:rsidRPr="00E35287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528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:rsidR="00B4433C" w:rsidRPr="00E35287" w:rsidRDefault="00B4433C" w:rsidP="002B4174">
            <w:r w:rsidRPr="00E35287">
              <w:rPr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1570,0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3834,5</w:t>
            </w:r>
          </w:p>
        </w:tc>
      </w:tr>
      <w:tr w:rsidR="00B4433C" w:rsidRPr="00E35287" w:rsidTr="0049309D">
        <w:tc>
          <w:tcPr>
            <w:tcW w:w="4395" w:type="dxa"/>
            <w:shd w:val="clear" w:color="auto" w:fill="auto"/>
            <w:vAlign w:val="center"/>
          </w:tcPr>
          <w:p w:rsidR="00B4433C" w:rsidRPr="00E35287" w:rsidRDefault="00B4433C" w:rsidP="002B4174">
            <w:r w:rsidRPr="00E35287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100,8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381D1A" w:rsidP="002B4174">
            <w:pPr>
              <w:jc w:val="center"/>
            </w:pPr>
            <w:r w:rsidRPr="00E35287">
              <w:t>240,0</w:t>
            </w:r>
          </w:p>
        </w:tc>
      </w:tr>
      <w:tr w:rsidR="00B4433C" w:rsidRPr="00E35287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:rsidR="00B4433C" w:rsidRPr="00E35287" w:rsidRDefault="00B4433C" w:rsidP="002B4174">
            <w:pPr>
              <w:snapToGrid w:val="0"/>
              <w:rPr>
                <w:color w:val="000000"/>
              </w:rPr>
            </w:pPr>
          </w:p>
          <w:p w:rsidR="00B4433C" w:rsidRPr="00E35287" w:rsidRDefault="00B4433C" w:rsidP="002B4174">
            <w:r w:rsidRPr="00E35287">
              <w:rPr>
                <w:color w:val="000000"/>
              </w:rPr>
              <w:t>Ввод жилья</w:t>
            </w:r>
          </w:p>
          <w:p w:rsidR="00B4433C" w:rsidRPr="00E35287" w:rsidRDefault="00B4433C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20,0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E35287" w:rsidRDefault="00134AEF" w:rsidP="002B4174">
            <w:pPr>
              <w:jc w:val="center"/>
            </w:pPr>
            <w:r w:rsidRPr="00E35287">
              <w:t>21,073</w:t>
            </w:r>
          </w:p>
        </w:tc>
      </w:tr>
      <w:tr w:rsidR="00B4433C" w:rsidRPr="00E36013" w:rsidTr="0049309D">
        <w:tc>
          <w:tcPr>
            <w:tcW w:w="4395" w:type="dxa"/>
            <w:vMerge/>
            <w:shd w:val="clear" w:color="auto" w:fill="auto"/>
          </w:tcPr>
          <w:p w:rsidR="00B4433C" w:rsidRPr="00E35287" w:rsidRDefault="00B4433C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49309D">
            <w:pPr>
              <w:jc w:val="center"/>
            </w:pPr>
            <w:r w:rsidRPr="00E35287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433C" w:rsidRPr="00E35287" w:rsidRDefault="00B4433C" w:rsidP="0023369F">
            <w:pPr>
              <w:jc w:val="center"/>
            </w:pPr>
            <w:r w:rsidRPr="00E35287">
              <w:t>101,1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433C" w:rsidRPr="00CA3CD8" w:rsidRDefault="00CA3CD8" w:rsidP="002B4174">
            <w:pPr>
              <w:jc w:val="center"/>
            </w:pPr>
            <w:r w:rsidRPr="00E35287">
              <w:rPr>
                <w:bCs/>
              </w:rPr>
              <w:t>106,5</w:t>
            </w:r>
          </w:p>
        </w:tc>
      </w:tr>
    </w:tbl>
    <w:p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D7" w:rsidRDefault="008045D7" w:rsidP="002F0260">
      <w:r>
        <w:separator/>
      </w:r>
    </w:p>
  </w:endnote>
  <w:endnote w:type="continuationSeparator" w:id="1">
    <w:p w:rsidR="008045D7" w:rsidRDefault="008045D7" w:rsidP="002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8045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9944FE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437014">
      <w:rPr>
        <w:noProof/>
      </w:rPr>
      <w:t>1</w:t>
    </w:r>
    <w:r>
      <w:rPr>
        <w:noProof/>
      </w:rPr>
      <w:fldChar w:fldCharType="end"/>
    </w:r>
  </w:p>
  <w:p w:rsidR="000A080B" w:rsidRDefault="008045D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8045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D7" w:rsidRDefault="008045D7" w:rsidP="002F0260">
      <w:r>
        <w:separator/>
      </w:r>
    </w:p>
  </w:footnote>
  <w:footnote w:type="continuationSeparator" w:id="1">
    <w:p w:rsidR="008045D7" w:rsidRDefault="008045D7" w:rsidP="002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8045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9944FE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84.05pt;margin-top:.05pt;width:1.1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d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" stroked="f">
          <v:fill opacity="0"/>
          <v:textbox style="mso-next-textbox:#Text Box 3" inset="0,0,0,0">
            <w:txbxContent>
              <w:p w:rsidR="000A080B" w:rsidRDefault="008045D7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8045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C9D"/>
    <w:rsid w:val="00016EA7"/>
    <w:rsid w:val="000402CE"/>
    <w:rsid w:val="00056A77"/>
    <w:rsid w:val="000653C9"/>
    <w:rsid w:val="00096BFF"/>
    <w:rsid w:val="000E62B2"/>
    <w:rsid w:val="00134AEF"/>
    <w:rsid w:val="001B0E20"/>
    <w:rsid w:val="001C4C9D"/>
    <w:rsid w:val="002A580B"/>
    <w:rsid w:val="002B4174"/>
    <w:rsid w:val="002F0260"/>
    <w:rsid w:val="00381D1A"/>
    <w:rsid w:val="00437014"/>
    <w:rsid w:val="0044587F"/>
    <w:rsid w:val="004609A1"/>
    <w:rsid w:val="00472295"/>
    <w:rsid w:val="0049309D"/>
    <w:rsid w:val="004E0790"/>
    <w:rsid w:val="00501123"/>
    <w:rsid w:val="005C5314"/>
    <w:rsid w:val="007B3E0F"/>
    <w:rsid w:val="008045D7"/>
    <w:rsid w:val="00812521"/>
    <w:rsid w:val="008643B6"/>
    <w:rsid w:val="008801DC"/>
    <w:rsid w:val="009944FE"/>
    <w:rsid w:val="009D787F"/>
    <w:rsid w:val="00A34ED9"/>
    <w:rsid w:val="00AB3272"/>
    <w:rsid w:val="00AE417E"/>
    <w:rsid w:val="00B4433C"/>
    <w:rsid w:val="00CA3CD8"/>
    <w:rsid w:val="00D877E6"/>
    <w:rsid w:val="00DB084D"/>
    <w:rsid w:val="00E35287"/>
    <w:rsid w:val="00E36013"/>
    <w:rsid w:val="00E910C3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2021-07-12T05:43:00Z</cp:lastPrinted>
  <dcterms:created xsi:type="dcterms:W3CDTF">2021-07-12T13:09:00Z</dcterms:created>
  <dcterms:modified xsi:type="dcterms:W3CDTF">2021-07-12T13:09:00Z</dcterms:modified>
</cp:coreProperties>
</file>